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2C05FE49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0F5E5C">
        <w:rPr>
          <w:rFonts w:ascii="Arial" w:hAnsi="Arial"/>
          <w:b/>
          <w:sz w:val="20"/>
          <w:lang w:bidi="de-DE"/>
        </w:rPr>
        <w:t>10</w:t>
      </w:r>
      <w:r w:rsidR="00B74328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>-</w:t>
      </w:r>
      <w:r w:rsidR="002A17AE">
        <w:rPr>
          <w:rFonts w:ascii="Arial" w:hAnsi="Arial"/>
          <w:b/>
          <w:sz w:val="20"/>
          <w:lang w:bidi="de-DE"/>
        </w:rPr>
        <w:t>A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7753A0A7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mit Teleskopschachtaufsatz und TÜV-geprüfter, geruchsdichter, verschraubter </w:t>
      </w:r>
      <w:r w:rsidRPr="00AA096C">
        <w:rPr>
          <w:rFonts w:ascii="Arial" w:hAnsi="Arial"/>
          <w:b/>
          <w:sz w:val="20"/>
          <w:u w:val="single"/>
          <w:lang w:bidi="de-DE"/>
        </w:rPr>
        <w:t>Pkw-befahrbarer</w:t>
      </w:r>
      <w:r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u w:val="single"/>
          <w:lang w:bidi="de-DE"/>
        </w:rPr>
        <w:t xml:space="preserve">Abdeckung </w:t>
      </w:r>
    </w:p>
    <w:p w14:paraId="6735B297" w14:textId="063C314E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bis </w:t>
      </w:r>
      <w:r w:rsidR="002A17AE">
        <w:rPr>
          <w:rFonts w:ascii="Arial" w:hAnsi="Arial"/>
          <w:b/>
          <w:sz w:val="20"/>
          <w:u w:val="single"/>
          <w:lang w:bidi="de-DE"/>
        </w:rPr>
        <w:t>3</w:t>
      </w:r>
      <w:r>
        <w:rPr>
          <w:rFonts w:ascii="Arial" w:hAnsi="Arial"/>
          <w:b/>
          <w:sz w:val="20"/>
          <w:u w:val="single"/>
          <w:lang w:bidi="de-DE"/>
        </w:rPr>
        <w:t>,5to Radlas</w:t>
      </w:r>
      <w:r>
        <w:rPr>
          <w:rFonts w:ascii="Arial" w:hAnsi="Arial"/>
          <w:b/>
          <w:sz w:val="20"/>
          <w:lang w:bidi="de-DE"/>
        </w:rPr>
        <w:t>t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AC3AD8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</w:t>
      </w:r>
      <w:proofErr w:type="gramStart"/>
      <w:r>
        <w:rPr>
          <w:rFonts w:ascii="Arial" w:hAnsi="Arial"/>
          <w:sz w:val="20"/>
          <w:lang w:bidi="de-DE"/>
        </w:rPr>
        <w:t>DIN Norm</w:t>
      </w:r>
      <w:proofErr w:type="gramEnd"/>
      <w:r>
        <w:rPr>
          <w:rFonts w:ascii="Arial" w:hAnsi="Arial"/>
          <w:sz w:val="20"/>
          <w:lang w:bidi="de-DE"/>
        </w:rPr>
        <w:t xml:space="preserve">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Inklusive Teleskopschachtaufsatz aus PE mit hochwertiger SBR-Mehrfachlippendichtung, stufenlos höhenverstellbar, dadurch geringer Montageaufwand und flexibler Einbau auch bei bestehenden Abwasserrohren.</w:t>
      </w:r>
    </w:p>
    <w:p w14:paraId="09CDCB93" w14:textId="77777777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mit Dichtung geruchsdicht verschraubt</w:t>
      </w:r>
    </w:p>
    <w:p w14:paraId="3707789B" w14:textId="471C9FE5" w:rsidR="00185019" w:rsidRDefault="00185019" w:rsidP="00185019">
      <w:pPr>
        <w:keepNext/>
        <w:keepLines/>
        <w:spacing w:after="4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"Abscheider" gekennzeichnet in Klasse </w:t>
      </w:r>
      <w:r w:rsidR="002A17AE">
        <w:rPr>
          <w:rFonts w:ascii="Arial" w:hAnsi="Arial"/>
          <w:sz w:val="20"/>
          <w:lang w:bidi="de-DE"/>
        </w:rPr>
        <w:t>A</w:t>
      </w:r>
      <w:r>
        <w:rPr>
          <w:rFonts w:ascii="Arial" w:hAnsi="Arial"/>
          <w:sz w:val="20"/>
          <w:lang w:bidi="de-DE"/>
        </w:rPr>
        <w:t xml:space="preserve"> (Pkw-befahrbar)</w:t>
      </w:r>
    </w:p>
    <w:p w14:paraId="34AAA09C" w14:textId="741925A0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AD8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AC3AD8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312F808" w14:textId="77777777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120B498" w14:textId="280A0A51" w:rsidR="000A5D8E" w:rsidRDefault="000A5D8E" w:rsidP="00613947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0F5E5C">
        <w:rPr>
          <w:rFonts w:ascii="Arial" w:hAnsi="Arial"/>
          <w:sz w:val="20"/>
          <w:lang w:bidi="de-DE"/>
        </w:rPr>
        <w:t>10</w:t>
      </w:r>
      <w:r w:rsidR="00B74328">
        <w:rPr>
          <w:rFonts w:ascii="Arial" w:hAnsi="Arial"/>
          <w:sz w:val="20"/>
          <w:lang w:bidi="de-DE"/>
        </w:rPr>
        <w:t>-1000</w:t>
      </w:r>
    </w:p>
    <w:p w14:paraId="0EBD1E14" w14:textId="34659E63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0F5E5C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08379AFE" w14:textId="5E4086D1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0F5E5C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5841BED0" w14:textId="56B4D210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74328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6D4228C5" w14:textId="66750550" w:rsidR="000A5D8E" w:rsidRDefault="000A5D8E" w:rsidP="009B5557">
      <w:pPr>
        <w:keepNext/>
        <w:keepLines/>
        <w:tabs>
          <w:tab w:val="left" w:pos="3544"/>
        </w:tabs>
        <w:spacing w:after="0" w:line="240" w:lineRule="auto"/>
        <w:ind w:left="1040" w:right="175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</w:r>
      <w:r w:rsidR="009B5557">
        <w:rPr>
          <w:rFonts w:ascii="Arial" w:hAnsi="Arial"/>
          <w:sz w:val="20"/>
          <w:lang w:bidi="de-DE"/>
        </w:rPr>
        <w:t>Klasse A: Pkw-</w:t>
      </w:r>
      <w:r>
        <w:rPr>
          <w:rFonts w:ascii="Arial" w:hAnsi="Arial"/>
          <w:sz w:val="20"/>
          <w:lang w:bidi="de-DE"/>
        </w:rPr>
        <w:t>befahrbar (max. Radlast 1,5to)</w:t>
      </w:r>
    </w:p>
    <w:p w14:paraId="1E230D65" w14:textId="603ADDC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</w:t>
      </w:r>
      <w:r w:rsidR="009B5557">
        <w:rPr>
          <w:rFonts w:ascii="Arial" w:hAnsi="Arial"/>
          <w:sz w:val="20"/>
          <w:lang w:bidi="de-DE"/>
        </w:rPr>
        <w:t>P</w:t>
      </w:r>
      <w:r>
        <w:rPr>
          <w:rFonts w:ascii="Arial" w:hAnsi="Arial"/>
          <w:sz w:val="20"/>
          <w:lang w:bidi="de-DE"/>
        </w:rPr>
        <w:t xml:space="preserve"> (</w:t>
      </w:r>
      <w:r w:rsidR="009B5557">
        <w:rPr>
          <w:rFonts w:ascii="Arial" w:hAnsi="Arial"/>
          <w:sz w:val="20"/>
          <w:lang w:bidi="de-DE"/>
        </w:rPr>
        <w:t>1</w:t>
      </w:r>
      <w:r>
        <w:rPr>
          <w:rFonts w:ascii="Arial" w:hAnsi="Arial"/>
          <w:sz w:val="20"/>
          <w:lang w:bidi="de-DE"/>
        </w:rPr>
        <w:t>,5to Radlast), B125 oder D400</w:t>
      </w:r>
    </w:p>
    <w:p w14:paraId="41C5B109" w14:textId="77777777" w:rsidR="000A5D8E" w:rsidRDefault="000A5D8E" w:rsidP="000A5D8E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58257BD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310CAB37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4E113B17" w14:textId="1F8CD7BA" w:rsidR="000A5D8E" w:rsidRDefault="000A5D8E" w:rsidP="000A5D8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74328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C34D93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0614C098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652D3586" w14:textId="77777777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26B3943" w14:textId="463D20D4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0F5E5C">
        <w:rPr>
          <w:rFonts w:ascii="Arial" w:hAnsi="Arial"/>
          <w:sz w:val="20"/>
          <w:lang w:bidi="de-DE"/>
        </w:rPr>
        <w:t>22</w:t>
      </w:r>
      <w:r>
        <w:rPr>
          <w:rFonts w:ascii="Arial" w:hAnsi="Arial"/>
          <w:sz w:val="20"/>
          <w:lang w:bidi="de-DE"/>
        </w:rPr>
        <w:t>0 kg</w:t>
      </w:r>
    </w:p>
    <w:p w14:paraId="3680822D" w14:textId="5E332055" w:rsidR="000A5D8E" w:rsidRDefault="000A5D8E" w:rsidP="000A5D8E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0F5E5C">
        <w:rPr>
          <w:rFonts w:ascii="Arial" w:hAnsi="Arial"/>
          <w:sz w:val="20"/>
          <w:lang w:bidi="de-DE"/>
        </w:rPr>
        <w:t>10</w:t>
      </w:r>
      <w:r w:rsidR="00B74328">
        <w:rPr>
          <w:rFonts w:ascii="Arial" w:hAnsi="Arial"/>
          <w:sz w:val="20"/>
          <w:lang w:bidi="de-DE"/>
        </w:rPr>
        <w:t>.10</w:t>
      </w:r>
      <w:r>
        <w:rPr>
          <w:rFonts w:ascii="Arial" w:hAnsi="Arial"/>
          <w:sz w:val="20"/>
          <w:lang w:bidi="de-DE"/>
        </w:rPr>
        <w:t>00-A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66443F5" w14:textId="77777777" w:rsidR="00AC3AD8" w:rsidRP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AC3AD8">
        <w:rPr>
          <w:rFonts w:ascii="Arial" w:hAnsi="Arial"/>
          <w:b/>
          <w:lang w:bidi="de-DE"/>
        </w:rPr>
        <w:t>Optionen:</w:t>
      </w:r>
    </w:p>
    <w:p w14:paraId="5F8FE82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EC99AA0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73DB509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556C3A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4C9BDB8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1241439A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6CCB2CF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49888DD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16B56A76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48C1FB0C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54C8CE74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36A522D7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78365EC1" w14:textId="77777777" w:rsidR="00AC3AD8" w:rsidRDefault="00AC3AD8" w:rsidP="00AC3AD8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9A61E" w14:textId="77777777" w:rsidR="00683A5A" w:rsidRDefault="00683A5A">
      <w:pPr>
        <w:spacing w:after="0" w:line="240" w:lineRule="auto"/>
      </w:pPr>
      <w:r>
        <w:separator/>
      </w:r>
    </w:p>
  </w:endnote>
  <w:endnote w:type="continuationSeparator" w:id="0">
    <w:p w14:paraId="45061827" w14:textId="77777777" w:rsidR="00683A5A" w:rsidRDefault="0068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67EAE" w14:textId="77777777" w:rsidR="00683A5A" w:rsidRDefault="00683A5A">
      <w:pPr>
        <w:spacing w:after="0" w:line="240" w:lineRule="auto"/>
      </w:pPr>
      <w:r>
        <w:separator/>
      </w:r>
    </w:p>
  </w:footnote>
  <w:footnote w:type="continuationSeparator" w:id="0">
    <w:p w14:paraId="6E50DF1B" w14:textId="77777777" w:rsidR="00683A5A" w:rsidRDefault="0068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A5D8E"/>
    <w:rsid w:val="000B5401"/>
    <w:rsid w:val="000F5E5C"/>
    <w:rsid w:val="00100153"/>
    <w:rsid w:val="00185019"/>
    <w:rsid w:val="001C23E9"/>
    <w:rsid w:val="001C30DC"/>
    <w:rsid w:val="001F2B49"/>
    <w:rsid w:val="002702A3"/>
    <w:rsid w:val="002A17AE"/>
    <w:rsid w:val="003A5345"/>
    <w:rsid w:val="00404682"/>
    <w:rsid w:val="00406349"/>
    <w:rsid w:val="00471861"/>
    <w:rsid w:val="00500253"/>
    <w:rsid w:val="00564E02"/>
    <w:rsid w:val="00613947"/>
    <w:rsid w:val="00683A5A"/>
    <w:rsid w:val="00735F61"/>
    <w:rsid w:val="007F4560"/>
    <w:rsid w:val="008A4340"/>
    <w:rsid w:val="00957752"/>
    <w:rsid w:val="009B5557"/>
    <w:rsid w:val="009D374F"/>
    <w:rsid w:val="00A04D31"/>
    <w:rsid w:val="00A067AA"/>
    <w:rsid w:val="00AC3AD8"/>
    <w:rsid w:val="00AE5E3A"/>
    <w:rsid w:val="00B044E8"/>
    <w:rsid w:val="00B74328"/>
    <w:rsid w:val="00BD4CCC"/>
    <w:rsid w:val="00BF605B"/>
    <w:rsid w:val="00C34D93"/>
    <w:rsid w:val="00D01F28"/>
    <w:rsid w:val="00EC763C"/>
    <w:rsid w:val="00EE3B72"/>
    <w:rsid w:val="00F6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5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dcterms:created xsi:type="dcterms:W3CDTF">2020-09-26T20:55:00Z</dcterms:created>
  <dcterms:modified xsi:type="dcterms:W3CDTF">2020-09-29T11:20:00Z</dcterms:modified>
</cp:coreProperties>
</file>